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A4F" w:rsidRDefault="00360411" w:rsidP="00360411">
      <w:pPr>
        <w:pStyle w:val="ListParagraph"/>
        <w:numPr>
          <w:ilvl w:val="0"/>
          <w:numId w:val="1"/>
        </w:numPr>
      </w:pPr>
      <w:r>
        <w:t xml:space="preserve">Once you have downloaded the </w:t>
      </w:r>
      <w:r w:rsidRPr="00AC1765">
        <w:rPr>
          <w:b/>
        </w:rPr>
        <w:t xml:space="preserve">Panini </w:t>
      </w:r>
      <w:r>
        <w:rPr>
          <w:b/>
        </w:rPr>
        <w:t xml:space="preserve">TWAIN </w:t>
      </w:r>
      <w:r w:rsidRPr="00AC1765">
        <w:rPr>
          <w:b/>
        </w:rPr>
        <w:t>Setup.exe</w:t>
      </w:r>
      <w:r>
        <w:rPr>
          <w:b/>
        </w:rPr>
        <w:t xml:space="preserve"> </w:t>
      </w:r>
      <w:r>
        <w:t xml:space="preserve">to your Desktop, double-click the executable to begin the software installation process.  </w:t>
      </w:r>
      <w:r w:rsidR="00E16A4F">
        <w:tab/>
      </w:r>
      <w:r w:rsidR="00E16A4F">
        <w:tab/>
      </w:r>
    </w:p>
    <w:p w:rsidR="00360411" w:rsidRDefault="00360411" w:rsidP="00E16A4F">
      <w:pPr>
        <w:pStyle w:val="ListParagraph"/>
      </w:pPr>
      <w:r>
        <w:t xml:space="preserve">Click </w:t>
      </w:r>
      <w:r w:rsidRPr="008C28D0">
        <w:rPr>
          <w:b/>
          <w:i/>
        </w:rPr>
        <w:t>Next</w:t>
      </w:r>
      <w:r>
        <w:t xml:space="preserve"> to </w:t>
      </w:r>
      <w:r w:rsidR="002076A0">
        <w:t>start</w:t>
      </w:r>
      <w:r>
        <w:t xml:space="preserve"> the </w:t>
      </w:r>
      <w:r w:rsidR="001C2B66">
        <w:t>TWAIN setup</w:t>
      </w:r>
      <w:r>
        <w:t>.</w:t>
      </w:r>
    </w:p>
    <w:p w:rsidR="00C02AB9" w:rsidRDefault="00360411" w:rsidP="00360411">
      <w:pPr>
        <w:pStyle w:val="ListParagraph"/>
        <w:ind w:left="0"/>
        <w:jc w:val="center"/>
      </w:pPr>
      <w:r>
        <w:rPr>
          <w:noProof/>
        </w:rPr>
        <w:drawing>
          <wp:inline distT="0" distB="0" distL="0" distR="0">
            <wp:extent cx="4022492" cy="3067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5383" cy="30768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60411" w:rsidRDefault="00360411" w:rsidP="00360411">
      <w:pPr>
        <w:pStyle w:val="ListParagraph"/>
        <w:ind w:left="0"/>
        <w:jc w:val="center"/>
      </w:pPr>
    </w:p>
    <w:p w:rsidR="00360411" w:rsidRDefault="00360411" w:rsidP="00360411">
      <w:pPr>
        <w:pStyle w:val="ListParagraph"/>
        <w:numPr>
          <w:ilvl w:val="0"/>
          <w:numId w:val="1"/>
        </w:numPr>
      </w:pPr>
      <w:r>
        <w:t xml:space="preserve">Select </w:t>
      </w:r>
      <w:r w:rsidRPr="00360411">
        <w:rPr>
          <w:b/>
        </w:rPr>
        <w:t>‘Accept’</w:t>
      </w:r>
      <w:r>
        <w:t xml:space="preserve"> and click </w:t>
      </w:r>
      <w:r w:rsidRPr="00360411">
        <w:rPr>
          <w:b/>
        </w:rPr>
        <w:t>Next</w:t>
      </w:r>
      <w:r>
        <w:t>.</w:t>
      </w:r>
    </w:p>
    <w:p w:rsidR="00360411" w:rsidRDefault="00360411" w:rsidP="00360411">
      <w:pPr>
        <w:jc w:val="center"/>
      </w:pPr>
      <w:r>
        <w:rPr>
          <w:noProof/>
        </w:rPr>
        <w:drawing>
          <wp:inline distT="0" distB="0" distL="0" distR="0">
            <wp:extent cx="4150668" cy="318135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472" cy="31873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411" w:rsidRDefault="002076A0" w:rsidP="00360411">
      <w:pPr>
        <w:pStyle w:val="ListParagraph"/>
        <w:numPr>
          <w:ilvl w:val="0"/>
          <w:numId w:val="1"/>
        </w:numPr>
      </w:pPr>
      <w:r>
        <w:lastRenderedPageBreak/>
        <w:t>The d</w:t>
      </w:r>
      <w:r w:rsidR="00360411">
        <w:t xml:space="preserve">efault installation </w:t>
      </w:r>
      <w:r w:rsidR="001C2B66">
        <w:t xml:space="preserve">location for the setup will be displayed.  Click </w:t>
      </w:r>
      <w:r>
        <w:rPr>
          <w:b/>
        </w:rPr>
        <w:t>Install</w:t>
      </w:r>
      <w:r w:rsidR="001C2B66">
        <w:t xml:space="preserve"> to begin.</w:t>
      </w:r>
    </w:p>
    <w:p w:rsidR="00360411" w:rsidRDefault="00360411" w:rsidP="00360411">
      <w:pPr>
        <w:jc w:val="center"/>
      </w:pPr>
      <w:r>
        <w:rPr>
          <w:noProof/>
        </w:rPr>
        <w:drawing>
          <wp:inline distT="0" distB="0" distL="0" distR="0">
            <wp:extent cx="4075000" cy="3105150"/>
            <wp:effectExtent l="0" t="0" r="190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6887" cy="31142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B66" w:rsidRDefault="001C2B66" w:rsidP="001C2B66">
      <w:pPr>
        <w:pStyle w:val="ListParagraph"/>
        <w:numPr>
          <w:ilvl w:val="0"/>
          <w:numId w:val="1"/>
        </w:numPr>
      </w:pPr>
      <w:r>
        <w:t xml:space="preserve">Check </w:t>
      </w:r>
      <w:r w:rsidRPr="00B64EAA">
        <w:rPr>
          <w:b/>
        </w:rPr>
        <w:t>‘Launch Panini Installer’</w:t>
      </w:r>
      <w:r>
        <w:t xml:space="preserve"> to begin the installation of the Panini API and drivers.</w:t>
      </w:r>
    </w:p>
    <w:p w:rsidR="00B64EAA" w:rsidRDefault="00B64EAA" w:rsidP="00B64EAA">
      <w:pPr>
        <w:pStyle w:val="ListParagraph"/>
      </w:pPr>
      <w:r>
        <w:t xml:space="preserve">Click </w:t>
      </w:r>
      <w:r w:rsidRPr="00B64EAA">
        <w:rPr>
          <w:b/>
        </w:rPr>
        <w:t>Finish</w:t>
      </w:r>
      <w:r>
        <w:t xml:space="preserve"> to start.</w:t>
      </w:r>
    </w:p>
    <w:p w:rsidR="001C2B66" w:rsidRDefault="001C2B66" w:rsidP="00360411">
      <w:pPr>
        <w:jc w:val="center"/>
      </w:pPr>
      <w:r>
        <w:rPr>
          <w:noProof/>
        </w:rPr>
        <w:drawing>
          <wp:inline distT="0" distB="0" distL="0" distR="0">
            <wp:extent cx="4095750" cy="3120962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295" cy="313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B66" w:rsidRDefault="001C2B66" w:rsidP="00B64EAA"/>
    <w:p w:rsidR="001C2B66" w:rsidRDefault="001C2B66" w:rsidP="001C2B66">
      <w:pPr>
        <w:pStyle w:val="ListParagraph"/>
        <w:numPr>
          <w:ilvl w:val="0"/>
          <w:numId w:val="1"/>
        </w:numPr>
      </w:pPr>
      <w:r>
        <w:t xml:space="preserve">Once the installation for </w:t>
      </w:r>
      <w:r w:rsidR="00B64EAA">
        <w:t>the Panini TWAIN Interface Setup has completed and all dialogs have closed, you can verify the Panini TWAIN driver was successfully loaded.  See below.</w:t>
      </w:r>
    </w:p>
    <w:p w:rsidR="00B64EAA" w:rsidRDefault="00B64EAA" w:rsidP="00B64EAA">
      <w:pPr>
        <w:pStyle w:val="ListParagraph"/>
      </w:pPr>
    </w:p>
    <w:p w:rsidR="00B64EAA" w:rsidRDefault="00AA3D97" w:rsidP="00AA3D97">
      <w:pPr>
        <w:jc w:val="center"/>
      </w:pPr>
      <w:r>
        <w:rPr>
          <w:noProof/>
        </w:rPr>
        <w:drawing>
          <wp:inline distT="0" distB="0" distL="0" distR="0">
            <wp:extent cx="5943600" cy="16573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EAA" w:rsidRDefault="00B64EAA" w:rsidP="00B64EAA">
      <w:pPr>
        <w:pStyle w:val="ListParagraph"/>
      </w:pPr>
    </w:p>
    <w:p w:rsidR="001C2B66" w:rsidRDefault="001C2B66" w:rsidP="001C2B66">
      <w:pPr>
        <w:pStyle w:val="ListParagraph"/>
        <w:numPr>
          <w:ilvl w:val="0"/>
          <w:numId w:val="1"/>
        </w:numPr>
      </w:pPr>
      <w:r w:rsidRPr="001C2B66">
        <w:t xml:space="preserve">Upon completion of the </w:t>
      </w:r>
      <w:r>
        <w:t>InstallShield wizard</w:t>
      </w:r>
      <w:r w:rsidRPr="001C2B66">
        <w:t>, you should now be able to see ‘Panini TWAIN Interface’ added to the list of your TWAIN sources in your TWAIN application.</w:t>
      </w:r>
    </w:p>
    <w:p w:rsidR="001C2B66" w:rsidRDefault="001C2B66" w:rsidP="001C2B66">
      <w:pPr>
        <w:pStyle w:val="ListParagraph"/>
      </w:pPr>
    </w:p>
    <w:p w:rsidR="00B64EAA" w:rsidRDefault="00B64EAA" w:rsidP="001C2B66">
      <w:pPr>
        <w:pStyle w:val="ListParagraph"/>
      </w:pPr>
    </w:p>
    <w:p w:rsidR="001C2B66" w:rsidRDefault="001C2B66" w:rsidP="001C2B66">
      <w:pPr>
        <w:pStyle w:val="ListParagraph"/>
        <w:numPr>
          <w:ilvl w:val="0"/>
          <w:numId w:val="1"/>
        </w:numPr>
      </w:pPr>
      <w:r>
        <w:t>The Panini scanner can also be tested outside of the TWAIN application by using the Panini MultiDemo application loaded during setup.  A shortcut will be created on the user desktop after completion, as well.</w:t>
      </w:r>
    </w:p>
    <w:p w:rsidR="001C2B66" w:rsidRDefault="001C2B66" w:rsidP="001C2B66">
      <w:pPr>
        <w:jc w:val="center"/>
      </w:pPr>
      <w:r>
        <w:rPr>
          <w:noProof/>
        </w:rPr>
        <w:drawing>
          <wp:inline distT="0" distB="0" distL="0" distR="0">
            <wp:extent cx="1352550" cy="1457325"/>
            <wp:effectExtent l="0" t="0" r="0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B66" w:rsidRPr="00C02AB9" w:rsidRDefault="001C2B66" w:rsidP="001C2B66">
      <w:pPr>
        <w:pStyle w:val="ListParagraph"/>
      </w:pPr>
    </w:p>
    <w:sectPr w:rsidR="001C2B66" w:rsidRPr="00C02AB9" w:rsidSect="001144BB">
      <w:headerReference w:type="default" r:id="rId13"/>
      <w:footerReference w:type="default" r:id="rId14"/>
      <w:pgSz w:w="12240" w:h="15840" w:code="1"/>
      <w:pgMar w:top="1440" w:right="1440" w:bottom="1440" w:left="1440" w:header="1008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0B40" w:rsidRDefault="001B0B40" w:rsidP="007A4556">
      <w:pPr>
        <w:spacing w:after="0" w:line="240" w:lineRule="auto"/>
      </w:pPr>
      <w:r>
        <w:separator/>
      </w:r>
    </w:p>
  </w:endnote>
  <w:endnote w:type="continuationSeparator" w:id="0">
    <w:p w:rsidR="001B0B40" w:rsidRDefault="001B0B40" w:rsidP="007A4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4556" w:rsidRDefault="007A4556">
    <w:pPr>
      <w:pStyle w:val="Footer"/>
      <w:rPr>
        <w:rFonts w:ascii="Arial" w:hAnsi="Arial" w:cs="Arial"/>
        <w:sz w:val="18"/>
      </w:rPr>
    </w:pPr>
  </w:p>
  <w:p w:rsidR="007A4556" w:rsidRPr="007A4556" w:rsidRDefault="007A4556">
    <w:pPr>
      <w:pStyle w:val="Footer"/>
      <w:rPr>
        <w:rFonts w:ascii="Arial" w:hAnsi="Arial" w:cs="Arial"/>
        <w:sz w:val="18"/>
      </w:rPr>
    </w:pPr>
    <w:r w:rsidRPr="007A4556"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7937D2" wp14:editId="4B5F38E6">
              <wp:simplePos x="0" y="0"/>
              <wp:positionH relativeFrom="column">
                <wp:posOffset>0</wp:posOffset>
              </wp:positionH>
              <wp:positionV relativeFrom="paragraph">
                <wp:posOffset>6312</wp:posOffset>
              </wp:positionV>
              <wp:extent cx="6018663" cy="0"/>
              <wp:effectExtent l="0" t="0" r="20320" b="1905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18663" cy="0"/>
                      </a:xfrm>
                      <a:prstGeom prst="line">
                        <a:avLst/>
                      </a:prstGeom>
                      <a:ln w="254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1140A6" id="Straight Connector 2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.5pt" to="473.9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" strokecolor="red" strokeweight="2pt"/>
          </w:pict>
        </mc:Fallback>
      </mc:AlternateContent>
    </w:r>
  </w:p>
  <w:p w:rsidR="007A4556" w:rsidRPr="007A4556" w:rsidRDefault="005918DC">
    <w:pPr>
      <w:pStyle w:val="Footer"/>
      <w:rPr>
        <w:rFonts w:ascii="Arial" w:hAnsi="Arial" w:cs="Arial"/>
        <w:sz w:val="18"/>
      </w:rPr>
    </w:pPr>
    <w:r>
      <w:rPr>
        <w:rFonts w:ascii="Arial" w:hAnsi="Arial" w:cs="Arial"/>
        <w:sz w:val="18"/>
      </w:rPr>
      <w:t>Panini TWAIN Installer</w:t>
    </w:r>
    <w:r w:rsidR="007A4556" w:rsidRPr="007A4556">
      <w:rPr>
        <w:rFonts w:ascii="Arial" w:hAnsi="Arial" w:cs="Arial"/>
        <w:sz w:val="18"/>
      </w:rPr>
      <w:ptab w:relativeTo="margin" w:alignment="center" w:leader="none"/>
    </w:r>
    <w:r w:rsidR="007A4556" w:rsidRPr="007A4556">
      <w:rPr>
        <w:rFonts w:ascii="Arial" w:hAnsi="Arial" w:cs="Arial"/>
        <w:color w:val="FF0000"/>
        <w:sz w:val="18"/>
      </w:rPr>
      <w:t>Confidential and Proprietary - All Rights Reserved</w:t>
    </w:r>
    <w:r w:rsidR="007A4556" w:rsidRPr="007A4556">
      <w:rPr>
        <w:rFonts w:ascii="Arial" w:hAnsi="Arial" w:cs="Arial"/>
        <w:sz w:val="18"/>
      </w:rPr>
      <w:ptab w:relativeTo="margin" w:alignment="right" w:leader="none"/>
    </w:r>
    <w:r w:rsidR="007A4556" w:rsidRPr="007A4556">
      <w:rPr>
        <w:rFonts w:ascii="Arial" w:hAnsi="Arial" w:cs="Arial"/>
        <w:sz w:val="18"/>
      </w:rPr>
      <w:fldChar w:fldCharType="begin"/>
    </w:r>
    <w:r w:rsidR="007A4556" w:rsidRPr="007A4556">
      <w:rPr>
        <w:rFonts w:ascii="Arial" w:hAnsi="Arial" w:cs="Arial"/>
        <w:sz w:val="18"/>
      </w:rPr>
      <w:instrText xml:space="preserve"> PAGE   \* MERGEFORMAT </w:instrText>
    </w:r>
    <w:r w:rsidR="007A4556" w:rsidRPr="007A4556">
      <w:rPr>
        <w:rFonts w:ascii="Arial" w:hAnsi="Arial" w:cs="Arial"/>
        <w:sz w:val="18"/>
      </w:rPr>
      <w:fldChar w:fldCharType="separate"/>
    </w:r>
    <w:r w:rsidR="00AA3D97">
      <w:rPr>
        <w:rFonts w:ascii="Arial" w:hAnsi="Arial" w:cs="Arial"/>
        <w:noProof/>
        <w:sz w:val="18"/>
      </w:rPr>
      <w:t>3</w:t>
    </w:r>
    <w:r w:rsidR="007A4556" w:rsidRPr="007A4556">
      <w:rPr>
        <w:rFonts w:ascii="Arial" w:hAnsi="Arial" w:cs="Arial"/>
        <w:noProof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0B40" w:rsidRDefault="001B0B40" w:rsidP="007A4556">
      <w:pPr>
        <w:spacing w:after="0" w:line="240" w:lineRule="auto"/>
      </w:pPr>
      <w:r>
        <w:separator/>
      </w:r>
    </w:p>
  </w:footnote>
  <w:footnote w:type="continuationSeparator" w:id="0">
    <w:p w:rsidR="001B0B40" w:rsidRDefault="001B0B40" w:rsidP="007A45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D97" w:rsidRPr="00AA3D97" w:rsidRDefault="007A4556" w:rsidP="00360411">
    <w:pPr>
      <w:rPr>
        <w:b/>
        <w:sz w:val="28"/>
      </w:rPr>
    </w:pPr>
    <w:r>
      <w:rPr>
        <w:noProof/>
      </w:rPr>
      <w:drawing>
        <wp:inline distT="0" distB="0" distL="0" distR="0" wp14:anchorId="49475845" wp14:editId="511219EB">
          <wp:extent cx="1862909" cy="410380"/>
          <wp:effectExtent l="0" t="0" r="4445" b="889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nini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63614" cy="410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079F8">
      <w:tab/>
    </w:r>
    <w:r w:rsidR="00360411">
      <w:tab/>
    </w:r>
    <w:r w:rsidR="00360411">
      <w:tab/>
    </w:r>
    <w:r w:rsidR="00360411">
      <w:tab/>
    </w:r>
    <w:r w:rsidR="00360411" w:rsidRPr="00360411">
      <w:rPr>
        <w:b/>
        <w:sz w:val="28"/>
      </w:rPr>
      <w:t xml:space="preserve">Panini TWAIN </w:t>
    </w:r>
    <w:r w:rsidR="00AA3D97">
      <w:rPr>
        <w:b/>
        <w:sz w:val="28"/>
      </w:rPr>
      <w:t>Interface Setup</w:t>
    </w:r>
  </w:p>
  <w:p w:rsidR="007A4556" w:rsidRDefault="007A4556">
    <w:pPr>
      <w:pStyle w:val="Header"/>
    </w:pPr>
  </w:p>
  <w:p w:rsidR="007A4556" w:rsidRDefault="007A45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596BEA"/>
    <w:multiLevelType w:val="hybridMultilevel"/>
    <w:tmpl w:val="4FFCEE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556"/>
    <w:rsid w:val="001144BB"/>
    <w:rsid w:val="001B0B40"/>
    <w:rsid w:val="001C2B66"/>
    <w:rsid w:val="002076A0"/>
    <w:rsid w:val="00360411"/>
    <w:rsid w:val="005324EE"/>
    <w:rsid w:val="005918DC"/>
    <w:rsid w:val="0062480A"/>
    <w:rsid w:val="00641D54"/>
    <w:rsid w:val="00730C3D"/>
    <w:rsid w:val="00792284"/>
    <w:rsid w:val="007A4556"/>
    <w:rsid w:val="008B42CA"/>
    <w:rsid w:val="00AA3D97"/>
    <w:rsid w:val="00B64EAA"/>
    <w:rsid w:val="00C02AB9"/>
    <w:rsid w:val="00E16A4F"/>
    <w:rsid w:val="00F0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E1E21EFB-225A-4235-B0F1-7E9396E25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A4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556"/>
  </w:style>
  <w:style w:type="paragraph" w:styleId="Footer">
    <w:name w:val="footer"/>
    <w:basedOn w:val="Normal"/>
    <w:link w:val="FooterChar"/>
    <w:uiPriority w:val="99"/>
    <w:unhideWhenUsed/>
    <w:rsid w:val="007A45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556"/>
  </w:style>
  <w:style w:type="paragraph" w:styleId="BalloonText">
    <w:name w:val="Balloon Text"/>
    <w:basedOn w:val="Normal"/>
    <w:link w:val="BalloonTextChar"/>
    <w:uiPriority w:val="99"/>
    <w:semiHidden/>
    <w:unhideWhenUsed/>
    <w:rsid w:val="007A45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455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2A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Jamie Heinemann</dc:creator>
  <cp:lastModifiedBy>Alex Hamilton</cp:lastModifiedBy>
  <cp:revision>9</cp:revision>
  <cp:lastPrinted>2018-05-01T20:04:00Z</cp:lastPrinted>
  <dcterms:created xsi:type="dcterms:W3CDTF">2017-12-01T18:44:00Z</dcterms:created>
  <dcterms:modified xsi:type="dcterms:W3CDTF">2018-05-01T20:04:00Z</dcterms:modified>
</cp:coreProperties>
</file>